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bookmarkStart w:id="0" w:name="_GoBack"/>
      <w:bookmarkEnd w:id="0"/>
    </w:p>
    <w:p w:rsidR="003B6184" w:rsidRDefault="003B6184" w:rsidP="00453455">
      <w:pPr>
        <w:spacing w:after="0" w:line="480" w:lineRule="auto"/>
        <w:contextualSpacing/>
        <w:mirrorIndents/>
        <w:jc w:val="center"/>
      </w:pPr>
      <w:r>
        <w:t>Last Chance in Texas</w:t>
      </w:r>
    </w:p>
    <w:p w:rsidR="003B6184" w:rsidRDefault="003B6184" w:rsidP="00453455">
      <w:pPr>
        <w:spacing w:after="0" w:line="480" w:lineRule="auto"/>
        <w:contextualSpacing/>
        <w:mirrorIndents/>
        <w:jc w:val="center"/>
      </w:pPr>
      <w:r>
        <w:t>Institutional affiliation</w:t>
      </w:r>
    </w:p>
    <w:p w:rsidR="003B6184" w:rsidRDefault="003B6184" w:rsidP="00453455">
      <w:pPr>
        <w:spacing w:after="0" w:line="480" w:lineRule="auto"/>
        <w:contextualSpacing/>
        <w:mirrorIndents/>
        <w:jc w:val="center"/>
      </w:pPr>
      <w:r>
        <w:t>Student Name</w:t>
      </w:r>
    </w:p>
    <w:p w:rsidR="003B6184" w:rsidRDefault="003B6184" w:rsidP="00453455">
      <w:pPr>
        <w:spacing w:after="0" w:line="480" w:lineRule="auto"/>
        <w:contextualSpacing/>
        <w:mirrorIndents/>
        <w:jc w:val="center"/>
      </w:pPr>
      <w:r>
        <w:t xml:space="preserve">Date </w:t>
      </w: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jc w:val="center"/>
      </w:pPr>
    </w:p>
    <w:p w:rsidR="003B6184" w:rsidRDefault="003B6184" w:rsidP="003B6184">
      <w:pPr>
        <w:spacing w:line="480" w:lineRule="auto"/>
        <w:mirrorIndents/>
      </w:pPr>
    </w:p>
    <w:p w:rsidR="003B6184" w:rsidRDefault="003B6184" w:rsidP="003B6184">
      <w:pPr>
        <w:spacing w:line="480" w:lineRule="auto"/>
        <w:mirrorIndents/>
      </w:pPr>
    </w:p>
    <w:p w:rsidR="003B6184" w:rsidRDefault="003B6184" w:rsidP="003B6184">
      <w:pPr>
        <w:spacing w:line="480" w:lineRule="auto"/>
        <w:mirrorIndents/>
        <w:jc w:val="center"/>
      </w:pPr>
    </w:p>
    <w:p w:rsidR="003B6184" w:rsidRDefault="003B6184" w:rsidP="00453455">
      <w:pPr>
        <w:spacing w:after="0" w:line="480" w:lineRule="auto"/>
        <w:contextualSpacing/>
        <w:mirrorIndents/>
        <w:jc w:val="center"/>
      </w:pPr>
      <w:r>
        <w:lastRenderedPageBreak/>
        <w:t>Last Chance in Texas</w:t>
      </w:r>
    </w:p>
    <w:p w:rsidR="006D75BF" w:rsidRPr="00453455" w:rsidRDefault="006D75BF" w:rsidP="00453455">
      <w:pPr>
        <w:spacing w:after="0" w:line="480" w:lineRule="auto"/>
        <w:contextualSpacing/>
        <w:mirrorIndents/>
        <w:jc w:val="center"/>
        <w:rPr>
          <w:b/>
        </w:rPr>
      </w:pPr>
      <w:r w:rsidRPr="00453455">
        <w:rPr>
          <w:b/>
        </w:rPr>
        <w:t>Introduction</w:t>
      </w:r>
    </w:p>
    <w:p w:rsidR="003222C3" w:rsidRDefault="004B4AF6" w:rsidP="00453455">
      <w:pPr>
        <w:spacing w:after="0" w:line="480" w:lineRule="auto"/>
        <w:ind w:firstLine="720"/>
        <w:contextualSpacing/>
        <w:mirrorIndents/>
      </w:pPr>
      <w:r>
        <w:t xml:space="preserve">Crime has been part of the society. </w:t>
      </w:r>
      <w:r w:rsidR="006D75BF">
        <w:t>The</w:t>
      </w:r>
      <w:r>
        <w:t xml:space="preserve"> different forms of crimes in each community attract a different </w:t>
      </w:r>
      <w:r w:rsidR="006D75BF">
        <w:t>penalty</w:t>
      </w:r>
      <w:r>
        <w:t>. However, a crime is</w:t>
      </w:r>
      <w:r w:rsidR="00C457CA">
        <w:t xml:space="preserve"> a crime no matter how pity or </w:t>
      </w:r>
      <w:r>
        <w:t xml:space="preserve">enormous it is. Law and order </w:t>
      </w:r>
      <w:r w:rsidR="00485787">
        <w:rPr>
          <w:noProof/>
        </w:rPr>
        <w:t>are</w:t>
      </w:r>
      <w:r>
        <w:t xml:space="preserve"> instituted by the governments to ensure every crime is brought to account. Most of these laws are more of incriminatory rather than corrective. The approach used in correcting law offenders has for decades been provocative. They are me</w:t>
      </w:r>
      <w:r w:rsidR="00C457CA">
        <w:t>a</w:t>
      </w:r>
      <w:r>
        <w:t>nt to eliminate the character of crime through force. This has not worked considering that criminals are part of the society and humans with feelings and emotions</w:t>
      </w:r>
      <w:r w:rsidR="009C23AE">
        <w:t>. There are underlying factors that cause law offenders to break the law. Aristotle in his theory of virtues expresses that, people who lack certain virtues should be seen as unfortunate and require guidance and teaching to change the vice to virtue, however, when we subject them to discrimination, confinement</w:t>
      </w:r>
      <w:r w:rsidR="008E5C75">
        <w:t>,</w:t>
      </w:r>
      <w:r w:rsidR="009C23AE">
        <w:t xml:space="preserve"> </w:t>
      </w:r>
      <w:r w:rsidR="009C23AE" w:rsidRPr="008E5C75">
        <w:rPr>
          <w:noProof/>
        </w:rPr>
        <w:t>and</w:t>
      </w:r>
      <w:r w:rsidR="009C23AE">
        <w:t xml:space="preserve"> </w:t>
      </w:r>
      <w:r w:rsidR="006D75BF">
        <w:t>harassment</w:t>
      </w:r>
      <w:r w:rsidR="009C23AE">
        <w:t xml:space="preserve"> we lock them away from the basic human want of love and affection which will transform them</w:t>
      </w:r>
      <w:r w:rsidR="00CF5859">
        <w:t xml:space="preserve"> (Hutchinson, 2015).</w:t>
      </w:r>
    </w:p>
    <w:p w:rsidR="00453455" w:rsidRPr="00453455" w:rsidRDefault="006D75BF" w:rsidP="00453455">
      <w:pPr>
        <w:spacing w:after="0" w:line="480" w:lineRule="auto"/>
        <w:contextualSpacing/>
        <w:mirrorIndents/>
        <w:jc w:val="center"/>
        <w:rPr>
          <w:b/>
        </w:rPr>
      </w:pPr>
      <w:r w:rsidRPr="00453455">
        <w:rPr>
          <w:b/>
        </w:rPr>
        <w:t>Giddings State School</w:t>
      </w:r>
    </w:p>
    <w:p w:rsidR="00453455" w:rsidRDefault="00C77F10" w:rsidP="00453455">
      <w:pPr>
        <w:spacing w:after="0" w:line="480" w:lineRule="auto"/>
        <w:ind w:firstLine="720"/>
        <w:contextualSpacing/>
        <w:mirrorIndents/>
      </w:pPr>
      <w:r>
        <w:t>In t</w:t>
      </w:r>
      <w:r w:rsidR="009E2446">
        <w:t>he book, last chance in Texas,</w:t>
      </w:r>
      <w:r>
        <w:t xml:space="preserve"> </w:t>
      </w:r>
      <w:proofErr w:type="spellStart"/>
      <w:r>
        <w:t>Hubner</w:t>
      </w:r>
      <w:proofErr w:type="spellEnd"/>
      <w:r>
        <w:t xml:space="preserve"> </w:t>
      </w:r>
      <w:r w:rsidR="0013711B">
        <w:t>outlines how life in</w:t>
      </w:r>
      <w:r w:rsidR="009E2446">
        <w:t xml:space="preserve"> </w:t>
      </w:r>
      <w:r w:rsidR="0013711B">
        <w:t>Gidding</w:t>
      </w:r>
      <w:r w:rsidR="00C457CA">
        <w:t>s</w:t>
      </w:r>
      <w:r w:rsidR="0013711B">
        <w:t xml:space="preserve"> State School is like. You can never understand the depth of an emotional breakdown, stressful situation or a hard circumstance in </w:t>
      </w:r>
      <w:r w:rsidR="006D75BF">
        <w:t>one’s</w:t>
      </w:r>
      <w:r w:rsidR="0013711B">
        <w:t xml:space="preserve"> life until it expresses itself in violence or crime. The </w:t>
      </w:r>
      <w:r w:rsidR="00C457CA">
        <w:t>Giddings State S</w:t>
      </w:r>
      <w:r w:rsidR="0013711B">
        <w:t xml:space="preserve">chool is sort of a </w:t>
      </w:r>
      <w:r w:rsidR="006D75BF">
        <w:t>rehabilitation</w:t>
      </w:r>
      <w:r w:rsidR="0013711B">
        <w:t xml:space="preserve"> center for young convi</w:t>
      </w:r>
      <w:r w:rsidR="006679E5">
        <w:t xml:space="preserve">cts and offenders. It is based on a program that teaches the young people to deal with </w:t>
      </w:r>
      <w:r w:rsidR="00024949">
        <w:t xml:space="preserve">normal </w:t>
      </w:r>
      <w:r w:rsidR="006679E5">
        <w:t>stress and</w:t>
      </w:r>
      <w:r w:rsidR="00024949">
        <w:t xml:space="preserve"> </w:t>
      </w:r>
      <w:r w:rsidR="006D75BF">
        <w:t>anxieties</w:t>
      </w:r>
      <w:r w:rsidR="00024949">
        <w:t xml:space="preserve"> of life </w:t>
      </w:r>
      <w:r w:rsidR="006679E5">
        <w:t xml:space="preserve">without </w:t>
      </w:r>
      <w:r w:rsidR="00024949">
        <w:t xml:space="preserve">a </w:t>
      </w:r>
      <w:r w:rsidR="006679E5">
        <w:t>vi</w:t>
      </w:r>
      <w:r w:rsidR="00024949">
        <w:t xml:space="preserve">olent </w:t>
      </w:r>
      <w:r w:rsidR="00C457CA">
        <w:t>approach</w:t>
      </w:r>
      <w:r w:rsidR="006679E5">
        <w:t>. The basic principle is to inculcate critical and important virtues in the li</w:t>
      </w:r>
      <w:r w:rsidR="00C457CA">
        <w:t>v</w:t>
      </w:r>
      <w:r w:rsidR="006679E5">
        <w:t xml:space="preserve">es of the inmates. The school takes in children </w:t>
      </w:r>
      <w:r w:rsidR="006679E5">
        <w:lastRenderedPageBreak/>
        <w:t xml:space="preserve">whose backgrounds are poor, had abused drugs, were involved in gangs, had a poor moral upbringing, </w:t>
      </w:r>
      <w:r w:rsidR="006D75BF">
        <w:t>and had</w:t>
      </w:r>
      <w:r w:rsidR="006679E5">
        <w:t xml:space="preserve"> a history of violence and mostly from the streets and slums. This is a lot of young people who had never experienced love, care, affection</w:t>
      </w:r>
      <w:r w:rsidR="00485787">
        <w:t>,</w:t>
      </w:r>
      <w:r w:rsidR="006679E5">
        <w:t xml:space="preserve"> </w:t>
      </w:r>
      <w:r w:rsidR="006679E5" w:rsidRPr="00485787">
        <w:rPr>
          <w:noProof/>
        </w:rPr>
        <w:t>and</w:t>
      </w:r>
      <w:r w:rsidR="006679E5">
        <w:t xml:space="preserve"> compassion</w:t>
      </w:r>
      <w:r w:rsidR="00680860">
        <w:t xml:space="preserve"> </w:t>
      </w:r>
      <w:r w:rsidR="00680860">
        <w:rPr>
          <w:rFonts w:eastAsia="Times New Roman"/>
        </w:rPr>
        <w:t>(</w:t>
      </w:r>
      <w:proofErr w:type="spellStart"/>
      <w:r w:rsidR="00680860">
        <w:rPr>
          <w:rFonts w:eastAsia="Times New Roman"/>
        </w:rPr>
        <w:t>Hubner</w:t>
      </w:r>
      <w:proofErr w:type="spellEnd"/>
      <w:r w:rsidR="00680860">
        <w:rPr>
          <w:rFonts w:eastAsia="Times New Roman"/>
        </w:rPr>
        <w:t xml:space="preserve">, </w:t>
      </w:r>
      <w:r w:rsidR="00680860" w:rsidRPr="009D77CA">
        <w:rPr>
          <w:rFonts w:eastAsia="Times New Roman"/>
        </w:rPr>
        <w:t>2005)</w:t>
      </w:r>
      <w:r w:rsidR="006679E5">
        <w:t>.</w:t>
      </w:r>
    </w:p>
    <w:p w:rsidR="00453455" w:rsidRDefault="006679E5" w:rsidP="00453455">
      <w:pPr>
        <w:spacing w:after="0" w:line="480" w:lineRule="auto"/>
        <w:ind w:firstLine="720"/>
        <w:contextualSpacing/>
        <w:mirrorIndents/>
      </w:pPr>
      <w:r>
        <w:t>The use of the basic human wants of a spiritual being is the fundamental principle of the school.</w:t>
      </w:r>
      <w:r w:rsidR="00C457CA">
        <w:t xml:space="preserve"> A spiritual being is </w:t>
      </w:r>
      <w:r w:rsidR="00C457CA" w:rsidRPr="00485787">
        <w:rPr>
          <w:noProof/>
        </w:rPr>
        <w:t>relational</w:t>
      </w:r>
      <w:r w:rsidR="00C457CA">
        <w:t xml:space="preserve"> and dependent upon other spirits. Whenever there is </w:t>
      </w:r>
      <w:r w:rsidR="00485787">
        <w:t xml:space="preserve">a </w:t>
      </w:r>
      <w:r w:rsidR="00C457CA" w:rsidRPr="00485787">
        <w:rPr>
          <w:noProof/>
        </w:rPr>
        <w:t>lack</w:t>
      </w:r>
      <w:r w:rsidR="00C457CA">
        <w:t xml:space="preserve"> of the link between the spirits, there is always a malfunction and it causes dreadful consequence. A criminal is a </w:t>
      </w:r>
      <w:r w:rsidR="00C457CA" w:rsidRPr="00485787">
        <w:rPr>
          <w:noProof/>
        </w:rPr>
        <w:t>w</w:t>
      </w:r>
      <w:r w:rsidR="00485787">
        <w:rPr>
          <w:noProof/>
        </w:rPr>
        <w:t>a</w:t>
      </w:r>
      <w:r w:rsidR="00C457CA" w:rsidRPr="00485787">
        <w:rPr>
          <w:noProof/>
        </w:rPr>
        <w:t>ndering</w:t>
      </w:r>
      <w:r w:rsidR="00C457CA">
        <w:t xml:space="preserve"> spirit that is hovering around looking for a relationship with other spirits. It is unfortunate because relations </w:t>
      </w:r>
      <w:r w:rsidR="00C457CA" w:rsidRPr="00485787">
        <w:rPr>
          <w:noProof/>
        </w:rPr>
        <w:t>are develop</w:t>
      </w:r>
      <w:r w:rsidR="00485787">
        <w:rPr>
          <w:noProof/>
        </w:rPr>
        <w:t>ing</w:t>
      </w:r>
      <w:r w:rsidR="00C457CA">
        <w:t xml:space="preserve"> in young spirits during early stages of growth and if not well developed they will also malfunction as they do not know how to relate. The Giddings State School realized this principle </w:t>
      </w:r>
      <w:r w:rsidR="00FE047E">
        <w:t xml:space="preserve">and </w:t>
      </w:r>
      <w:r w:rsidR="00453455">
        <w:t>practices</w:t>
      </w:r>
      <w:r w:rsidR="00FE047E">
        <w:t xml:space="preserve"> it. They take in young offenders and ingrain in them skills and virtues that they did not learn from their families.</w:t>
      </w:r>
    </w:p>
    <w:p w:rsidR="00FE047E" w:rsidRDefault="00FE047E" w:rsidP="00453455">
      <w:pPr>
        <w:spacing w:after="0" w:line="480" w:lineRule="auto"/>
        <w:ind w:firstLine="720"/>
        <w:contextualSpacing/>
        <w:mirrorIndents/>
      </w:pPr>
      <w:r>
        <w:t xml:space="preserve">The school </w:t>
      </w:r>
      <w:r w:rsidRPr="008E5C75">
        <w:rPr>
          <w:noProof/>
        </w:rPr>
        <w:t>look</w:t>
      </w:r>
      <w:r w:rsidR="008E5C75">
        <w:rPr>
          <w:noProof/>
        </w:rPr>
        <w:t>s</w:t>
      </w:r>
      <w:r>
        <w:t xml:space="preserve"> like a preparatory school from outside. In the inside</w:t>
      </w:r>
      <w:r w:rsidR="0092214C">
        <w:t>, a system called set-a-thief-to-catch-a-thief approach is used for training</w:t>
      </w:r>
      <w:r w:rsidR="00680860">
        <w:t xml:space="preserve"> </w:t>
      </w:r>
      <w:r w:rsidR="00680860">
        <w:rPr>
          <w:rFonts w:eastAsia="Times New Roman"/>
        </w:rPr>
        <w:t>(</w:t>
      </w:r>
      <w:proofErr w:type="spellStart"/>
      <w:r w:rsidR="00680860">
        <w:rPr>
          <w:rFonts w:eastAsia="Times New Roman"/>
        </w:rPr>
        <w:t>Hubner</w:t>
      </w:r>
      <w:proofErr w:type="spellEnd"/>
      <w:r w:rsidR="00680860">
        <w:rPr>
          <w:rFonts w:eastAsia="Times New Roman"/>
        </w:rPr>
        <w:t xml:space="preserve">, </w:t>
      </w:r>
      <w:r w:rsidR="00680860" w:rsidRPr="009D77CA">
        <w:rPr>
          <w:rFonts w:eastAsia="Times New Roman"/>
        </w:rPr>
        <w:t>2005)</w:t>
      </w:r>
      <w:r w:rsidR="0092214C">
        <w:t xml:space="preserve">. The offenders are grouped for the purpose of peer learning and motivation. They are trained to face life situation in an intriguing manner. They react negatively to positive emotions and </w:t>
      </w:r>
      <w:r w:rsidR="0092214C" w:rsidRPr="008E5C75">
        <w:rPr>
          <w:noProof/>
        </w:rPr>
        <w:t>positive</w:t>
      </w:r>
      <w:r w:rsidR="0092214C">
        <w:t xml:space="preserve"> to negative emotions. This enables them to automatically develop virtues and skills needed to handle difficult circumstances in li</w:t>
      </w:r>
      <w:r w:rsidR="00453455">
        <w:t xml:space="preserve">fe with reason. As time goes by, </w:t>
      </w:r>
      <w:r w:rsidR="0092214C">
        <w:t xml:space="preserve">the offenders become more open and </w:t>
      </w:r>
      <w:r w:rsidR="00453455">
        <w:t xml:space="preserve">finally owns </w:t>
      </w:r>
      <w:r w:rsidR="0018600C">
        <w:t xml:space="preserve">up to their mistakes explaining why they did it. The offender is given </w:t>
      </w:r>
      <w:r w:rsidR="008E5C75">
        <w:t xml:space="preserve">a </w:t>
      </w:r>
      <w:r w:rsidR="0018600C" w:rsidRPr="008E5C75">
        <w:rPr>
          <w:noProof/>
        </w:rPr>
        <w:t>practical</w:t>
      </w:r>
      <w:r w:rsidR="0018600C">
        <w:t xml:space="preserve"> test and his form of crime to assess the program’s effectiveness. The approach of the offender is completely the opposite. Change is inevitable whenever the appropriate mechanism is applied.</w:t>
      </w:r>
    </w:p>
    <w:p w:rsidR="006D75BF" w:rsidRDefault="006D75BF" w:rsidP="00453455">
      <w:pPr>
        <w:spacing w:after="0" w:line="480" w:lineRule="auto"/>
        <w:contextualSpacing/>
        <w:mirrorIndents/>
        <w:jc w:val="both"/>
      </w:pPr>
      <w:r>
        <w:t xml:space="preserve">Conclusion </w:t>
      </w:r>
    </w:p>
    <w:p w:rsidR="0018600C" w:rsidRDefault="0018600C" w:rsidP="00453455">
      <w:pPr>
        <w:spacing w:after="0" w:line="480" w:lineRule="auto"/>
        <w:ind w:firstLine="720"/>
        <w:contextualSpacing/>
        <w:mirrorIndents/>
      </w:pPr>
      <w:r>
        <w:t xml:space="preserve">The school has been accused of coddling criminal by critics. The critics also claim that the rehabilitation program is expensive and ineffective. However, </w:t>
      </w:r>
      <w:proofErr w:type="spellStart"/>
      <w:r>
        <w:t>Hubner</w:t>
      </w:r>
      <w:proofErr w:type="spellEnd"/>
      <w:r>
        <w:t xml:space="preserve"> disagrees with the </w:t>
      </w:r>
      <w:r>
        <w:lastRenderedPageBreak/>
        <w:t xml:space="preserve">critics. He claims </w:t>
      </w:r>
      <w:r w:rsidRPr="008E5C75">
        <w:rPr>
          <w:noProof/>
        </w:rPr>
        <w:t>that</w:t>
      </w:r>
      <w:r>
        <w:t xml:space="preserve"> the cost of educating a youngster at Giddings State School is far much cheaper than</w:t>
      </w:r>
      <w:r w:rsidR="007F7DE8">
        <w:t xml:space="preserve"> maintaining a</w:t>
      </w:r>
      <w:r>
        <w:t xml:space="preserve"> criminal in prison. Studies conducted on criminals who have been released from a jail term and criminals who have undergone education at Giddings indicated </w:t>
      </w:r>
      <w:r w:rsidRPr="008E5C75">
        <w:rPr>
          <w:noProof/>
        </w:rPr>
        <w:t>that</w:t>
      </w:r>
      <w:r>
        <w:t xml:space="preserve"> none of the </w:t>
      </w:r>
      <w:r w:rsidRPr="008E5C75">
        <w:rPr>
          <w:noProof/>
        </w:rPr>
        <w:t>youngster</w:t>
      </w:r>
      <w:r w:rsidR="008E5C75">
        <w:rPr>
          <w:noProof/>
        </w:rPr>
        <w:t>s</w:t>
      </w:r>
      <w:r>
        <w:t xml:space="preserve"> who had been through Giddings was rearrested while more than half of the </w:t>
      </w:r>
      <w:r w:rsidRPr="008E5C75">
        <w:rPr>
          <w:noProof/>
        </w:rPr>
        <w:t>jailbirds</w:t>
      </w:r>
      <w:r>
        <w:t xml:space="preserve"> were rearrested on different instances of crime</w:t>
      </w:r>
      <w:r w:rsidR="00680860" w:rsidRPr="00680860">
        <w:rPr>
          <w:rFonts w:eastAsia="Times New Roman"/>
        </w:rPr>
        <w:t xml:space="preserve"> </w:t>
      </w:r>
      <w:r w:rsidR="00680860">
        <w:rPr>
          <w:rFonts w:eastAsia="Times New Roman"/>
        </w:rPr>
        <w:t>(</w:t>
      </w:r>
      <w:proofErr w:type="spellStart"/>
      <w:r w:rsidR="00680860">
        <w:rPr>
          <w:rFonts w:eastAsia="Times New Roman"/>
        </w:rPr>
        <w:t>Hubner</w:t>
      </w:r>
      <w:proofErr w:type="spellEnd"/>
      <w:r w:rsidR="00680860">
        <w:rPr>
          <w:rFonts w:eastAsia="Times New Roman"/>
        </w:rPr>
        <w:t xml:space="preserve">, </w:t>
      </w:r>
      <w:r w:rsidR="00680860" w:rsidRPr="009D77CA">
        <w:rPr>
          <w:rFonts w:eastAsia="Times New Roman"/>
        </w:rPr>
        <w:t>2005)</w:t>
      </w:r>
      <w:r w:rsidR="00680860" w:rsidRPr="009D77CA">
        <w:rPr>
          <w:rFonts w:eastAsia="Times New Roman"/>
          <w:noProof/>
        </w:rPr>
        <w:t>.</w:t>
      </w:r>
    </w:p>
    <w:p w:rsidR="009C23AE" w:rsidRDefault="009C23AE" w:rsidP="00453455">
      <w:pPr>
        <w:spacing w:after="0" w:line="480" w:lineRule="auto"/>
        <w:ind w:firstLine="720"/>
        <w:contextualSpacing/>
        <w:mirrorIndents/>
        <w:jc w:val="both"/>
      </w:pPr>
      <w:r>
        <w:tab/>
      </w: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line="480" w:lineRule="auto"/>
        <w:mirrorIndents/>
      </w:pPr>
      <w:r>
        <w:br w:type="page"/>
      </w:r>
    </w:p>
    <w:p w:rsidR="009D77CA" w:rsidRDefault="009D77CA" w:rsidP="00453455">
      <w:pPr>
        <w:spacing w:after="0" w:line="480" w:lineRule="auto"/>
        <w:ind w:firstLine="720"/>
        <w:contextualSpacing/>
        <w:mirrorIndents/>
        <w:jc w:val="center"/>
      </w:pPr>
      <w:r>
        <w:lastRenderedPageBreak/>
        <w:t>References</w:t>
      </w:r>
    </w:p>
    <w:p w:rsidR="009D77CA" w:rsidRPr="009D77CA" w:rsidRDefault="009D77CA" w:rsidP="00453455">
      <w:pPr>
        <w:spacing w:after="0" w:line="480" w:lineRule="auto"/>
        <w:ind w:left="720" w:hanging="720"/>
        <w:contextualSpacing/>
        <w:mirrorIndents/>
        <w:rPr>
          <w:rFonts w:eastAsia="Times New Roman"/>
        </w:rPr>
      </w:pPr>
      <w:proofErr w:type="spellStart"/>
      <w:r w:rsidRPr="009D77CA">
        <w:rPr>
          <w:rFonts w:eastAsia="Times New Roman"/>
        </w:rPr>
        <w:t>Hubner</w:t>
      </w:r>
      <w:proofErr w:type="spellEnd"/>
      <w:r w:rsidRPr="009D77CA">
        <w:rPr>
          <w:rFonts w:eastAsia="Times New Roman"/>
        </w:rPr>
        <w:t xml:space="preserve">, J. (2005). </w:t>
      </w:r>
      <w:r w:rsidRPr="009D77CA">
        <w:rPr>
          <w:rFonts w:eastAsia="Times New Roman"/>
          <w:i/>
          <w:iCs/>
        </w:rPr>
        <w:t>Last chance in Texas: The redemption of criminal youth</w:t>
      </w:r>
      <w:r w:rsidRPr="009D77CA">
        <w:rPr>
          <w:rFonts w:eastAsia="Times New Roman"/>
        </w:rPr>
        <w:t>. Random House Incorporated.</w:t>
      </w:r>
    </w:p>
    <w:p w:rsidR="009D77CA" w:rsidRDefault="005C2E9F" w:rsidP="00453455">
      <w:pPr>
        <w:spacing w:after="0" w:line="480" w:lineRule="auto"/>
        <w:contextualSpacing/>
        <w:mirrorIndents/>
      </w:pPr>
      <w:r>
        <w:t xml:space="preserve">Hutchinson, D. S. (2015). </w:t>
      </w:r>
      <w:r>
        <w:rPr>
          <w:i/>
          <w:iCs/>
        </w:rPr>
        <w:t>The virtues of Aristotle</w:t>
      </w:r>
      <w:r>
        <w:t xml:space="preserve">. </w:t>
      </w:r>
      <w:proofErr w:type="spellStart"/>
      <w:proofErr w:type="gramStart"/>
      <w:r>
        <w:t>Routledge</w:t>
      </w:r>
      <w:proofErr w:type="spellEnd"/>
      <w:r>
        <w:t>.</w:t>
      </w:r>
      <w:proofErr w:type="gramEnd"/>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p w:rsidR="009D77CA" w:rsidRDefault="009D77CA" w:rsidP="009D77CA">
      <w:pPr>
        <w:spacing w:after="240" w:line="480" w:lineRule="auto"/>
        <w:ind w:firstLine="720"/>
        <w:mirrorIndents/>
        <w:jc w:val="both"/>
      </w:pPr>
    </w:p>
    <w:sectPr w:rsidR="009D77CA" w:rsidSect="0068086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4DC" w:rsidRDefault="00CE74DC" w:rsidP="00680860">
      <w:pPr>
        <w:spacing w:after="0" w:line="240" w:lineRule="auto"/>
      </w:pPr>
      <w:r>
        <w:separator/>
      </w:r>
    </w:p>
  </w:endnote>
  <w:endnote w:type="continuationSeparator" w:id="0">
    <w:p w:rsidR="00CE74DC" w:rsidRDefault="00CE74DC" w:rsidP="00680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60" w:rsidRDefault="006808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60" w:rsidRDefault="006808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60" w:rsidRDefault="006808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4DC" w:rsidRDefault="00CE74DC" w:rsidP="00680860">
      <w:pPr>
        <w:spacing w:after="0" w:line="240" w:lineRule="auto"/>
      </w:pPr>
      <w:r>
        <w:separator/>
      </w:r>
    </w:p>
  </w:footnote>
  <w:footnote w:type="continuationSeparator" w:id="0">
    <w:p w:rsidR="00CE74DC" w:rsidRDefault="00CE74DC" w:rsidP="00680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60" w:rsidRDefault="00680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328996"/>
      <w:docPartObj>
        <w:docPartGallery w:val="Page Numbers (Top of Page)"/>
        <w:docPartUnique/>
      </w:docPartObj>
    </w:sdtPr>
    <w:sdtEndPr>
      <w:rPr>
        <w:noProof/>
      </w:rPr>
    </w:sdtEndPr>
    <w:sdtContent>
      <w:p w:rsidR="00680860" w:rsidRDefault="00680860" w:rsidP="00680860">
        <w:pPr>
          <w:spacing w:line="480" w:lineRule="auto"/>
          <w:mirrorIndents/>
          <w:jc w:val="center"/>
        </w:pPr>
        <w:r>
          <w:t xml:space="preserve">LAST CHANCE IN TEXAS                                                                                                           </w:t>
        </w:r>
        <w:r>
          <w:fldChar w:fldCharType="begin"/>
        </w:r>
        <w:r>
          <w:instrText xml:space="preserve"> PAGE   \* MERGEFORMAT </w:instrText>
        </w:r>
        <w:r>
          <w:fldChar w:fldCharType="separate"/>
        </w:r>
        <w:r w:rsidR="00453455">
          <w:rPr>
            <w:noProof/>
          </w:rPr>
          <w:t>2</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60" w:rsidRDefault="00680860" w:rsidP="00680860">
    <w:pPr>
      <w:spacing w:line="480" w:lineRule="auto"/>
      <w:mirrorIndents/>
      <w:jc w:val="center"/>
    </w:pPr>
    <w:r>
      <w:t xml:space="preserve">Running head: LAST CHANCE IN TEXAS                                                                                   </w:t>
    </w:r>
    <w:sdt>
      <w:sdtPr>
        <w:id w:val="525906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345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sjAxMzMwMTe2MDBT0lEKTi0uzszPAykwrgUA9oPJqSwAAAA="/>
  </w:docVars>
  <w:rsids>
    <w:rsidRoot w:val="00080771"/>
    <w:rsid w:val="00024949"/>
    <w:rsid w:val="00080771"/>
    <w:rsid w:val="00113914"/>
    <w:rsid w:val="0013711B"/>
    <w:rsid w:val="0018600C"/>
    <w:rsid w:val="001C6FA0"/>
    <w:rsid w:val="002132F6"/>
    <w:rsid w:val="003222C3"/>
    <w:rsid w:val="003B6184"/>
    <w:rsid w:val="004313AB"/>
    <w:rsid w:val="00453455"/>
    <w:rsid w:val="00485787"/>
    <w:rsid w:val="004B4AF6"/>
    <w:rsid w:val="005C2E9F"/>
    <w:rsid w:val="00615CB1"/>
    <w:rsid w:val="006679E5"/>
    <w:rsid w:val="006802D7"/>
    <w:rsid w:val="00680860"/>
    <w:rsid w:val="0069683D"/>
    <w:rsid w:val="006D75BF"/>
    <w:rsid w:val="007F7DE8"/>
    <w:rsid w:val="008E5C75"/>
    <w:rsid w:val="0092214C"/>
    <w:rsid w:val="00985685"/>
    <w:rsid w:val="009C23AE"/>
    <w:rsid w:val="009D77CA"/>
    <w:rsid w:val="009E2446"/>
    <w:rsid w:val="00C457CA"/>
    <w:rsid w:val="00C77F10"/>
    <w:rsid w:val="00CE74DC"/>
    <w:rsid w:val="00CF5859"/>
    <w:rsid w:val="00CF6BE4"/>
    <w:rsid w:val="00D22ED1"/>
    <w:rsid w:val="00E538FD"/>
    <w:rsid w:val="00FE0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860"/>
  </w:style>
  <w:style w:type="paragraph" w:styleId="Footer">
    <w:name w:val="footer"/>
    <w:basedOn w:val="Normal"/>
    <w:link w:val="FooterChar"/>
    <w:uiPriority w:val="99"/>
    <w:unhideWhenUsed/>
    <w:rsid w:val="00680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8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860"/>
  </w:style>
  <w:style w:type="paragraph" w:styleId="Footer">
    <w:name w:val="footer"/>
    <w:basedOn w:val="Normal"/>
    <w:link w:val="FooterChar"/>
    <w:uiPriority w:val="99"/>
    <w:unhideWhenUsed/>
    <w:rsid w:val="00680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705315">
      <w:bodyDiv w:val="1"/>
      <w:marLeft w:val="0"/>
      <w:marRight w:val="0"/>
      <w:marTop w:val="0"/>
      <w:marBottom w:val="0"/>
      <w:divBdr>
        <w:top w:val="none" w:sz="0" w:space="0" w:color="auto"/>
        <w:left w:val="none" w:sz="0" w:space="0" w:color="auto"/>
        <w:bottom w:val="none" w:sz="0" w:space="0" w:color="auto"/>
        <w:right w:val="none" w:sz="0" w:space="0" w:color="auto"/>
      </w:divBdr>
      <w:divsChild>
        <w:div w:id="53624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2018-10-12T14:54:00Z</dcterms:created>
  <dcterms:modified xsi:type="dcterms:W3CDTF">2018-10-12T14:54:00Z</dcterms:modified>
</cp:coreProperties>
</file>